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DE140" w14:textId="77777777" w:rsidR="00AE645A" w:rsidRDefault="007A7CF3" w:rsidP="00AE645A">
      <w:pPr>
        <w:jc w:val="center"/>
        <w:rPr>
          <w:sz w:val="32"/>
          <w:szCs w:val="32"/>
        </w:rPr>
      </w:pPr>
      <w:r w:rsidRPr="00A22B5F">
        <w:rPr>
          <w:i/>
          <w:sz w:val="32"/>
          <w:szCs w:val="32"/>
        </w:rPr>
        <w:t>Inherit the Wind</w:t>
      </w:r>
      <w:r w:rsidRPr="00A22B5F">
        <w:rPr>
          <w:sz w:val="32"/>
          <w:szCs w:val="32"/>
        </w:rPr>
        <w:t xml:space="preserve"> Advice Column</w:t>
      </w:r>
      <w:r w:rsidR="00AE645A">
        <w:rPr>
          <w:sz w:val="32"/>
          <w:szCs w:val="32"/>
        </w:rPr>
        <w:t xml:space="preserve"> or Correspondence </w:t>
      </w:r>
    </w:p>
    <w:p w14:paraId="199729F8" w14:textId="77777777" w:rsidR="007A7CF3" w:rsidRDefault="00AE645A" w:rsidP="00AE645A">
      <w:pPr>
        <w:jc w:val="center"/>
        <w:rPr>
          <w:sz w:val="32"/>
          <w:szCs w:val="32"/>
        </w:rPr>
      </w:pPr>
      <w:r>
        <w:rPr>
          <w:sz w:val="32"/>
          <w:szCs w:val="32"/>
        </w:rPr>
        <w:t>A N</w:t>
      </w:r>
      <w:r w:rsidR="00177FFE" w:rsidRPr="00A22B5F">
        <w:rPr>
          <w:sz w:val="32"/>
          <w:szCs w:val="32"/>
        </w:rPr>
        <w:t xml:space="preserve">arrative </w:t>
      </w:r>
      <w:r w:rsidR="00823574" w:rsidRPr="00A22B5F">
        <w:rPr>
          <w:sz w:val="32"/>
          <w:szCs w:val="32"/>
        </w:rPr>
        <w:t>Letter Writing Project</w:t>
      </w:r>
    </w:p>
    <w:p w14:paraId="5731E124" w14:textId="77777777" w:rsidR="00823574" w:rsidRPr="0010537B" w:rsidRDefault="00823574" w:rsidP="00823574">
      <w:pPr>
        <w:spacing w:line="240" w:lineRule="auto"/>
        <w:ind w:left="-180"/>
      </w:pPr>
      <w:r w:rsidRPr="0010537B">
        <w:t xml:space="preserve">In an advice column, a person writes in to a newspaper to ask for help on a personal problem or a troubling situation. </w:t>
      </w:r>
      <w:r w:rsidR="00A22B5F" w:rsidRPr="0010537B">
        <w:t xml:space="preserve">  </w:t>
      </w:r>
      <w:r w:rsidR="00AE645A">
        <w:t xml:space="preserve">Correspondence includes letters that are sent to a particular person.  </w:t>
      </w:r>
      <w:r w:rsidR="00A22B5F" w:rsidRPr="0010537B">
        <w:t xml:space="preserve">This writing project is worth </w:t>
      </w:r>
      <w:r w:rsidR="00A22B5F" w:rsidRPr="0010537B">
        <w:rPr>
          <w:b/>
        </w:rPr>
        <w:t>50 points</w:t>
      </w:r>
      <w:r w:rsidR="00AE645A">
        <w:t xml:space="preserve"> and </w:t>
      </w:r>
      <w:r w:rsidR="00AE645A" w:rsidRPr="00AE645A">
        <w:rPr>
          <w:b/>
          <w:u w:val="single"/>
        </w:rPr>
        <w:t>is due on Friday, February 3, 2017.</w:t>
      </w:r>
      <w:r w:rsidR="00AE645A">
        <w:t xml:space="preserve"> </w:t>
      </w:r>
      <w:r w:rsidR="00F37795">
        <w:t xml:space="preserve">  The letter must be typed and fit the English guidelines.</w:t>
      </w:r>
    </w:p>
    <w:p w14:paraId="2F96F7F3" w14:textId="77777777" w:rsidR="00823574" w:rsidRPr="0010537B" w:rsidRDefault="00823574" w:rsidP="00823574">
      <w:pPr>
        <w:spacing w:line="240" w:lineRule="auto"/>
        <w:ind w:left="-180"/>
      </w:pPr>
      <w:r w:rsidRPr="0010537B">
        <w:t xml:space="preserve">Imagine you are one of the characters from </w:t>
      </w:r>
      <w:r w:rsidRPr="0010537B">
        <w:rPr>
          <w:i/>
        </w:rPr>
        <w:t xml:space="preserve">Inherit the Wind </w:t>
      </w:r>
      <w:r w:rsidRPr="0010537B">
        <w:t>that</w:t>
      </w:r>
      <w:r w:rsidR="00AE645A">
        <w:t xml:space="preserve"> has a MAJOR CONFLICT with another person</w:t>
      </w:r>
      <w:r w:rsidRPr="0010537B">
        <w:t xml:space="preserve">: </w:t>
      </w:r>
      <w:r w:rsidR="00AE645A">
        <w:rPr>
          <w:b/>
        </w:rPr>
        <w:t>Rachel, Bert, Hornbeck</w:t>
      </w:r>
      <w:r w:rsidRPr="0010537B">
        <w:rPr>
          <w:b/>
        </w:rPr>
        <w:t xml:space="preserve">, Drummond, </w:t>
      </w:r>
      <w:r w:rsidR="00AE645A">
        <w:rPr>
          <w:b/>
        </w:rPr>
        <w:t xml:space="preserve">and </w:t>
      </w:r>
      <w:r w:rsidRPr="0010537B">
        <w:rPr>
          <w:b/>
        </w:rPr>
        <w:t>Brady</w:t>
      </w:r>
      <w:r w:rsidRPr="0010537B">
        <w:t>.</w:t>
      </w:r>
    </w:p>
    <w:p w14:paraId="4DB2DEE6" w14:textId="77777777" w:rsidR="00AE645A" w:rsidRPr="0010537B" w:rsidRDefault="00823574" w:rsidP="00AE645A">
      <w:pPr>
        <w:spacing w:line="240" w:lineRule="auto"/>
        <w:ind w:left="-180"/>
      </w:pPr>
      <w:r w:rsidRPr="0010537B">
        <w:rPr>
          <w:b/>
        </w:rPr>
        <w:t>Write a letter</w:t>
      </w:r>
      <w:r w:rsidRPr="0010537B">
        <w:t xml:space="preserve"> to the Hillsboro Helper, an advice columnist at The Hillsboro Herald, </w:t>
      </w:r>
      <w:r w:rsidRPr="0010537B">
        <w:rPr>
          <w:b/>
        </w:rPr>
        <w:t xml:space="preserve">or </w:t>
      </w:r>
      <w:r w:rsidRPr="0010537B">
        <w:t>the Baltimore Backstop, an advice columnist at The Baltimore Herald, asking for help with what to do.</w:t>
      </w:r>
      <w:r w:rsidR="00AE645A" w:rsidRPr="0010537B">
        <w:t xml:space="preserve"> Here are their addresses:  Hillsboro Helper, The Hillsboro Herald, </w:t>
      </w:r>
      <w:proofErr w:type="gramStart"/>
      <w:r w:rsidR="00AE645A" w:rsidRPr="0010537B">
        <w:t>123</w:t>
      </w:r>
      <w:proofErr w:type="gramEnd"/>
      <w:r w:rsidR="00AE645A" w:rsidRPr="0010537B">
        <w:t xml:space="preserve"> Main Street, Hillsboro, Tennessee 01234</w:t>
      </w:r>
      <w:r w:rsidR="00AE645A">
        <w:t xml:space="preserve">.  The </w:t>
      </w:r>
      <w:r w:rsidR="00AE645A" w:rsidRPr="0010537B">
        <w:t>Baltimore Backstop, The Baltimore Backstop, 123 Main Street, Baltimore, Maryland 01234</w:t>
      </w:r>
    </w:p>
    <w:p w14:paraId="621DEB2E" w14:textId="77777777" w:rsidR="00AE645A" w:rsidRPr="00AE645A" w:rsidRDefault="00AE645A" w:rsidP="00AE645A">
      <w:pPr>
        <w:spacing w:line="240" w:lineRule="auto"/>
        <w:ind w:left="-180"/>
        <w:rPr>
          <w:b/>
          <w:sz w:val="24"/>
          <w:szCs w:val="24"/>
        </w:rPr>
      </w:pPr>
      <w:r w:rsidRPr="00AE645A">
        <w:rPr>
          <w:b/>
          <w:sz w:val="24"/>
          <w:szCs w:val="24"/>
        </w:rPr>
        <w:t>OR</w:t>
      </w:r>
    </w:p>
    <w:p w14:paraId="30D42472" w14:textId="58EF02A1" w:rsidR="00CD2F0F" w:rsidRDefault="00AE645A" w:rsidP="00823574">
      <w:pPr>
        <w:spacing w:line="240" w:lineRule="auto"/>
        <w:ind w:left="-180"/>
      </w:pPr>
      <w:r w:rsidRPr="00CD2F0F">
        <w:rPr>
          <w:b/>
        </w:rPr>
        <w:t>Write a letter</w:t>
      </w:r>
      <w:r>
        <w:t xml:space="preserve"> to the perso</w:t>
      </w:r>
      <w:r w:rsidR="00A340F4">
        <w:t>n with whom</w:t>
      </w:r>
      <w:r w:rsidR="00CD2F0F">
        <w:t xml:space="preserve"> you are in conflict.</w:t>
      </w:r>
    </w:p>
    <w:p w14:paraId="5586EFFF" w14:textId="77777777" w:rsidR="00823574" w:rsidRPr="00CD2F0F" w:rsidRDefault="00CD2F0F" w:rsidP="00823574">
      <w:pPr>
        <w:spacing w:line="240" w:lineRule="auto"/>
        <w:ind w:left="-180"/>
      </w:pPr>
      <w:r>
        <w:t xml:space="preserve">EITHER LETTER MUST BE written </w:t>
      </w:r>
      <w:r w:rsidR="00823574" w:rsidRPr="0010537B">
        <w:rPr>
          <w:b/>
        </w:rPr>
        <w:t xml:space="preserve">in FIRST PERSON, as the </w:t>
      </w:r>
      <w:r w:rsidR="00B82B70">
        <w:rPr>
          <w:b/>
        </w:rPr>
        <w:t xml:space="preserve">AUTHENTIC </w:t>
      </w:r>
      <w:r w:rsidR="00823574" w:rsidRPr="0010537B">
        <w:rPr>
          <w:b/>
        </w:rPr>
        <w:t xml:space="preserve">CHARACTER IN CONFLICT. </w:t>
      </w:r>
    </w:p>
    <w:p w14:paraId="34B1E786" w14:textId="77777777" w:rsidR="002F2A61" w:rsidRDefault="00B22428" w:rsidP="002F2A61">
      <w:pPr>
        <w:pStyle w:val="ListParagraph"/>
        <w:numPr>
          <w:ilvl w:val="0"/>
          <w:numId w:val="2"/>
        </w:numPr>
        <w:spacing w:line="240" w:lineRule="auto"/>
      </w:pPr>
      <w:r>
        <w:t>INTRODUCTION</w:t>
      </w:r>
      <w:r w:rsidR="00CD2F0F">
        <w:t xml:space="preserve"> PARAGRAPH</w:t>
      </w:r>
      <w:r>
        <w:t>:</w:t>
      </w:r>
      <w:r w:rsidR="00CD2F0F">
        <w:t xml:space="preserve">  Use specifi</w:t>
      </w:r>
      <w:r w:rsidR="002F2A61">
        <w:t xml:space="preserve">c information from the text to give CONTEXT and BACKGROUND INFORMATION about </w:t>
      </w:r>
      <w:r w:rsidR="00823574" w:rsidRPr="0010537B">
        <w:t xml:space="preserve">your job, </w:t>
      </w:r>
      <w:r w:rsidR="00CD2F0F">
        <w:t xml:space="preserve">position in town, </w:t>
      </w:r>
      <w:r w:rsidR="00823574" w:rsidRPr="0010537B">
        <w:t xml:space="preserve">your relationship to the person that you are in conflict with, and where you are from or the community where you live. </w:t>
      </w:r>
    </w:p>
    <w:p w14:paraId="280BCA03" w14:textId="77777777" w:rsidR="002F2A61" w:rsidRDefault="002F2A61" w:rsidP="002F2A61">
      <w:pPr>
        <w:spacing w:line="240" w:lineRule="auto"/>
      </w:pPr>
    </w:p>
    <w:p w14:paraId="67518FC2" w14:textId="659C5680" w:rsidR="00823574" w:rsidRDefault="00B22428" w:rsidP="00823574">
      <w:pPr>
        <w:pStyle w:val="ListParagraph"/>
        <w:numPr>
          <w:ilvl w:val="0"/>
          <w:numId w:val="2"/>
        </w:numPr>
        <w:spacing w:line="240" w:lineRule="auto"/>
      </w:pPr>
      <w:r>
        <w:t>BODY</w:t>
      </w:r>
      <w:r w:rsidR="00CD2F0F">
        <w:t xml:space="preserve"> PARAGRAPH</w:t>
      </w:r>
      <w:r>
        <w:t>S</w:t>
      </w:r>
      <w:r w:rsidR="00CD2F0F">
        <w:t xml:space="preserve"> </w:t>
      </w:r>
      <w:r>
        <w:t xml:space="preserve">(1-2): </w:t>
      </w:r>
      <w:r w:rsidR="00823574" w:rsidRPr="00CD2F0F">
        <w:rPr>
          <w:b/>
        </w:rPr>
        <w:t xml:space="preserve">Use </w:t>
      </w:r>
      <w:r w:rsidR="002F2A61">
        <w:rPr>
          <w:b/>
        </w:rPr>
        <w:t xml:space="preserve">TWO SCENES and RELATED EVIDENCE </w:t>
      </w:r>
      <w:r w:rsidR="00823574" w:rsidRPr="00CD2F0F">
        <w:rPr>
          <w:b/>
        </w:rPr>
        <w:t>from the text to explain the conflict or problems that you face.</w:t>
      </w:r>
      <w:r w:rsidR="00A22B5F" w:rsidRPr="00CD2F0F">
        <w:rPr>
          <w:b/>
        </w:rPr>
        <w:t xml:space="preserve">  </w:t>
      </w:r>
      <w:r w:rsidR="00CD2F0F">
        <w:rPr>
          <w:b/>
        </w:rPr>
        <w:t xml:space="preserve">Write about the emotions that YOU feel and how those emotions impact YOUR LIFE.  </w:t>
      </w:r>
      <w:r w:rsidR="00A22B5F" w:rsidRPr="00CD2F0F">
        <w:rPr>
          <w:b/>
        </w:rPr>
        <w:t>Consider different dimensions of the conflict:  man v. man, man v. himself/herself, man v. society.</w:t>
      </w:r>
      <w:r w:rsidR="00CD2F0F">
        <w:rPr>
          <w:b/>
        </w:rPr>
        <w:t xml:space="preserve"> </w:t>
      </w:r>
    </w:p>
    <w:p w14:paraId="3F04E7EF" w14:textId="77777777" w:rsidR="00CD2F0F" w:rsidRDefault="00CD2F0F" w:rsidP="00CD2F0F">
      <w:pPr>
        <w:spacing w:line="240" w:lineRule="auto"/>
      </w:pPr>
    </w:p>
    <w:p w14:paraId="3A42893A" w14:textId="77777777" w:rsidR="00CD2F0F" w:rsidRPr="0010537B" w:rsidRDefault="00B22428" w:rsidP="00823574">
      <w:pPr>
        <w:pStyle w:val="ListParagraph"/>
        <w:numPr>
          <w:ilvl w:val="0"/>
          <w:numId w:val="2"/>
        </w:numPr>
        <w:spacing w:line="240" w:lineRule="auto"/>
      </w:pPr>
      <w:r>
        <w:t>CONCLUSION</w:t>
      </w:r>
      <w:r w:rsidR="00CD2F0F">
        <w:t xml:space="preserve"> PARAGRAPH</w:t>
      </w:r>
      <w:r>
        <w:t>:</w:t>
      </w:r>
      <w:r w:rsidR="00CD2F0F">
        <w:t xml:space="preserve">  Use specific information from the text to explain what choices you have and the potential outcomes.  Give examples of the different decisions that you might make to resolve the conflict.  </w:t>
      </w:r>
    </w:p>
    <w:p w14:paraId="259741E6" w14:textId="77777777" w:rsidR="00823574" w:rsidRPr="0010537B" w:rsidRDefault="00823574" w:rsidP="00823574">
      <w:pPr>
        <w:spacing w:line="240" w:lineRule="auto"/>
        <w:ind w:left="-90"/>
        <w:rPr>
          <w:b/>
        </w:rPr>
      </w:pPr>
      <w:r w:rsidRPr="0010537B">
        <w:rPr>
          <w:b/>
        </w:rPr>
        <w:t>Support your situ</w:t>
      </w:r>
      <w:r w:rsidR="00CD2F0F">
        <w:rPr>
          <w:b/>
        </w:rPr>
        <w:t xml:space="preserve">ation with at least </w:t>
      </w:r>
      <w:r w:rsidR="002F2A61">
        <w:rPr>
          <w:b/>
        </w:rPr>
        <w:t xml:space="preserve">TWO SCENES and </w:t>
      </w:r>
      <w:r w:rsidR="00CD2F0F">
        <w:rPr>
          <w:b/>
        </w:rPr>
        <w:t>SIX</w:t>
      </w:r>
      <w:r w:rsidRPr="0010537B">
        <w:rPr>
          <w:b/>
        </w:rPr>
        <w:t xml:space="preserve"> KEY QUOTES or STAGE DIRECTIONS from ACT ONE and/or ACT TWO (up to the end of scene I).  </w:t>
      </w:r>
      <w:r w:rsidR="0010537B" w:rsidRPr="0010537B">
        <w:rPr>
          <w:b/>
        </w:rPr>
        <w:t xml:space="preserve">Be sure to </w:t>
      </w:r>
      <w:r w:rsidRPr="0010537B">
        <w:rPr>
          <w:b/>
        </w:rPr>
        <w:t>INCLUDE PAGE NUMBERS and use in-text citation.</w:t>
      </w:r>
    </w:p>
    <w:p w14:paraId="36C7E780" w14:textId="77777777" w:rsidR="00CD2F0F" w:rsidRDefault="00CD2F0F" w:rsidP="007F51FB">
      <w:pPr>
        <w:tabs>
          <w:tab w:val="left" w:pos="-270"/>
        </w:tabs>
        <w:spacing w:line="240" w:lineRule="auto"/>
        <w:ind w:left="-180"/>
        <w:rPr>
          <w:b/>
        </w:rPr>
      </w:pPr>
    </w:p>
    <w:p w14:paraId="2E08F643" w14:textId="77777777" w:rsidR="00A22B5F" w:rsidRDefault="0010537B" w:rsidP="007F51FB">
      <w:pPr>
        <w:tabs>
          <w:tab w:val="left" w:pos="-270"/>
        </w:tabs>
        <w:spacing w:line="240" w:lineRule="auto"/>
        <w:ind w:left="-180"/>
        <w:rPr>
          <w:sz w:val="24"/>
          <w:szCs w:val="24"/>
        </w:rPr>
      </w:pPr>
      <w:r>
        <w:rPr>
          <w:sz w:val="24"/>
          <w:szCs w:val="24"/>
        </w:rPr>
        <w:t>Here is a model for you to review:</w:t>
      </w:r>
    </w:p>
    <w:p w14:paraId="28DC3D3C" w14:textId="644F38AE" w:rsidR="007F51FB" w:rsidRPr="00544087" w:rsidRDefault="00A340F4" w:rsidP="007F51FB">
      <w:pPr>
        <w:tabs>
          <w:tab w:val="left" w:pos="-270"/>
        </w:tabs>
        <w:spacing w:line="240" w:lineRule="auto"/>
        <w:ind w:left="-180"/>
        <w:rPr>
          <w:sz w:val="24"/>
          <w:szCs w:val="24"/>
        </w:rPr>
      </w:pPr>
      <w:r>
        <w:rPr>
          <w:sz w:val="24"/>
          <w:szCs w:val="24"/>
        </w:rPr>
        <w:lastRenderedPageBreak/>
        <w:t>February 3, 2017</w:t>
      </w:r>
    </w:p>
    <w:p w14:paraId="2425F8EC" w14:textId="77777777" w:rsidR="0010537B" w:rsidRDefault="0010537B" w:rsidP="00544087">
      <w:pPr>
        <w:spacing w:line="240" w:lineRule="auto"/>
        <w:ind w:left="-187"/>
        <w:contextualSpacing/>
        <w:rPr>
          <w:sz w:val="24"/>
          <w:szCs w:val="24"/>
        </w:rPr>
      </w:pPr>
    </w:p>
    <w:p w14:paraId="5FCB2C35" w14:textId="77777777" w:rsidR="007F51FB" w:rsidRPr="00544087" w:rsidRDefault="007F51FB" w:rsidP="00544087">
      <w:pPr>
        <w:spacing w:line="240" w:lineRule="auto"/>
        <w:ind w:left="-187"/>
        <w:contextualSpacing/>
        <w:rPr>
          <w:sz w:val="24"/>
          <w:szCs w:val="24"/>
        </w:rPr>
      </w:pPr>
      <w:r w:rsidRPr="00544087">
        <w:rPr>
          <w:sz w:val="24"/>
          <w:szCs w:val="24"/>
        </w:rPr>
        <w:t>Hillsboro Helper</w:t>
      </w:r>
    </w:p>
    <w:p w14:paraId="106BC91F" w14:textId="77777777" w:rsidR="007F51FB" w:rsidRPr="00544087" w:rsidRDefault="007F51FB" w:rsidP="00544087">
      <w:pPr>
        <w:spacing w:line="240" w:lineRule="auto"/>
        <w:ind w:left="-187"/>
        <w:contextualSpacing/>
        <w:rPr>
          <w:sz w:val="24"/>
          <w:szCs w:val="24"/>
        </w:rPr>
      </w:pPr>
      <w:r w:rsidRPr="00544087">
        <w:rPr>
          <w:sz w:val="24"/>
          <w:szCs w:val="24"/>
        </w:rPr>
        <w:t>The Hillsboro Herald</w:t>
      </w:r>
    </w:p>
    <w:p w14:paraId="120F51E7" w14:textId="77777777" w:rsidR="007F51FB" w:rsidRPr="00544087" w:rsidRDefault="007F51FB" w:rsidP="00544087">
      <w:pPr>
        <w:spacing w:line="240" w:lineRule="auto"/>
        <w:ind w:left="-187"/>
        <w:contextualSpacing/>
        <w:rPr>
          <w:sz w:val="24"/>
          <w:szCs w:val="24"/>
        </w:rPr>
      </w:pPr>
      <w:r w:rsidRPr="00544087">
        <w:rPr>
          <w:sz w:val="24"/>
          <w:szCs w:val="24"/>
        </w:rPr>
        <w:t>123 Main Street</w:t>
      </w:r>
    </w:p>
    <w:p w14:paraId="70C5C1C3" w14:textId="77777777" w:rsidR="007F51FB" w:rsidRPr="00544087" w:rsidRDefault="007F51FB" w:rsidP="00544087">
      <w:pPr>
        <w:spacing w:line="240" w:lineRule="auto"/>
        <w:ind w:left="-187"/>
        <w:contextualSpacing/>
        <w:rPr>
          <w:sz w:val="24"/>
          <w:szCs w:val="24"/>
        </w:rPr>
      </w:pPr>
      <w:r w:rsidRPr="00544087">
        <w:rPr>
          <w:sz w:val="24"/>
          <w:szCs w:val="24"/>
        </w:rPr>
        <w:t>Hillsboro, Tennessee 01234</w:t>
      </w:r>
    </w:p>
    <w:p w14:paraId="6DA7548B" w14:textId="77777777" w:rsidR="007F51FB" w:rsidRPr="00544087" w:rsidRDefault="007F51FB" w:rsidP="007F51FB">
      <w:pPr>
        <w:spacing w:line="240" w:lineRule="auto"/>
        <w:ind w:left="-180"/>
        <w:rPr>
          <w:sz w:val="24"/>
          <w:szCs w:val="24"/>
        </w:rPr>
      </w:pPr>
    </w:p>
    <w:p w14:paraId="4259B3EF" w14:textId="77777777" w:rsidR="00A340F4" w:rsidRPr="00544087" w:rsidRDefault="00A340F4" w:rsidP="00A340F4">
      <w:pPr>
        <w:spacing w:line="240" w:lineRule="auto"/>
        <w:ind w:left="-180"/>
        <w:rPr>
          <w:sz w:val="24"/>
          <w:szCs w:val="24"/>
        </w:rPr>
      </w:pPr>
      <w:r w:rsidRPr="00544087">
        <w:rPr>
          <w:sz w:val="24"/>
          <w:szCs w:val="24"/>
        </w:rPr>
        <w:t>Dear Hillsboro Helper,</w:t>
      </w:r>
    </w:p>
    <w:p w14:paraId="0658BC28" w14:textId="784E5E24" w:rsidR="00A340F4" w:rsidRDefault="00A340F4" w:rsidP="00321177">
      <w:pPr>
        <w:pStyle w:val="NormalWeb"/>
        <w:spacing w:line="480" w:lineRule="auto"/>
        <w:ind w:left="-180"/>
        <w:rPr>
          <w:rFonts w:ascii="Calibri" w:hAnsi="Calibri"/>
        </w:rPr>
      </w:pPr>
      <w:r w:rsidRPr="00544087">
        <w:rPr>
          <w:rFonts w:ascii="Calibri" w:hAnsi="Calibri"/>
        </w:rPr>
        <w:t>I am</w:t>
      </w:r>
      <w:r>
        <w:rPr>
          <w:rFonts w:ascii="Calibri" w:hAnsi="Calibri"/>
        </w:rPr>
        <w:t xml:space="preserve"> jus’ a boy of thirteen, and half the time I am running around all playful and barefoot dangling worms in my friends’ faces.  My home is </w:t>
      </w:r>
      <w:r w:rsidRPr="00544087">
        <w:rPr>
          <w:rFonts w:ascii="Calibri" w:hAnsi="Calibri"/>
        </w:rPr>
        <w:t xml:space="preserve">known as “Heavenly Hillsboro” </w:t>
      </w:r>
      <w:r>
        <w:rPr>
          <w:rFonts w:ascii="Calibri" w:hAnsi="Calibri"/>
        </w:rPr>
        <w:t xml:space="preserve">because we are big on religion (Lawrence and Lee 15). </w:t>
      </w:r>
      <w:r w:rsidRPr="00544087">
        <w:rPr>
          <w:rFonts w:ascii="Calibri" w:hAnsi="Calibri"/>
        </w:rPr>
        <w:t xml:space="preserve"> </w:t>
      </w:r>
      <w:r>
        <w:rPr>
          <w:rFonts w:ascii="Calibri" w:hAnsi="Calibri"/>
        </w:rPr>
        <w:t xml:space="preserve">Our minister, Reverend Brown, scares the daylights outta </w:t>
      </w:r>
      <w:proofErr w:type="gramStart"/>
      <w:r>
        <w:rPr>
          <w:rFonts w:ascii="Calibri" w:hAnsi="Calibri"/>
        </w:rPr>
        <w:t>me and my friends</w:t>
      </w:r>
      <w:proofErr w:type="gramEnd"/>
      <w:r>
        <w:rPr>
          <w:rFonts w:ascii="Calibri" w:hAnsi="Calibri"/>
        </w:rPr>
        <w:t>.  Most of my teachers and kinfolk are so big on religion that they don’t want us learning no other crazy, big city ideas.  They jus’ say</w:t>
      </w:r>
      <w:r w:rsidRPr="00544087">
        <w:rPr>
          <w:rFonts w:ascii="Calibri" w:hAnsi="Calibri"/>
        </w:rPr>
        <w:t xml:space="preserve"> that “[</w:t>
      </w:r>
      <w:proofErr w:type="gramStart"/>
      <w:r w:rsidRPr="00544087">
        <w:rPr>
          <w:rFonts w:ascii="Calibri" w:hAnsi="Calibri"/>
        </w:rPr>
        <w:t>a]</w:t>
      </w:r>
      <w:proofErr w:type="spellStart"/>
      <w:r w:rsidRPr="00544087">
        <w:rPr>
          <w:rFonts w:ascii="Calibri" w:hAnsi="Calibri"/>
        </w:rPr>
        <w:t>ll</w:t>
      </w:r>
      <w:proofErr w:type="spellEnd"/>
      <w:proofErr w:type="gramEnd"/>
      <w:r w:rsidRPr="00544087">
        <w:rPr>
          <w:rFonts w:ascii="Calibri" w:hAnsi="Calibri"/>
        </w:rPr>
        <w:t xml:space="preserve"> the a</w:t>
      </w:r>
      <w:r>
        <w:rPr>
          <w:rFonts w:ascii="Calibri" w:hAnsi="Calibri"/>
        </w:rPr>
        <w:t>nswers to [ ] questions [about w</w:t>
      </w:r>
      <w:r w:rsidRPr="00544087">
        <w:rPr>
          <w:rFonts w:ascii="Calibri" w:hAnsi="Calibri"/>
        </w:rPr>
        <w:t>here we came from, where we are, wher</w:t>
      </w:r>
      <w:r>
        <w:rPr>
          <w:rFonts w:ascii="Calibri" w:hAnsi="Calibri"/>
        </w:rPr>
        <w:t>e we’re going] are in the Bible</w:t>
      </w:r>
      <w:r w:rsidRPr="00544087">
        <w:rPr>
          <w:rFonts w:ascii="Calibri" w:hAnsi="Calibri"/>
        </w:rPr>
        <w:t xml:space="preserve">” </w:t>
      </w:r>
      <w:r>
        <w:rPr>
          <w:rFonts w:ascii="Calibri" w:hAnsi="Calibri"/>
        </w:rPr>
        <w:t xml:space="preserve">(Lawrence and Lee 34).  But Mr. </w:t>
      </w:r>
      <w:r w:rsidRPr="00544087">
        <w:rPr>
          <w:rFonts w:ascii="Calibri" w:hAnsi="Calibri"/>
        </w:rPr>
        <w:t xml:space="preserve">Cates, </w:t>
      </w:r>
      <w:r>
        <w:rPr>
          <w:rFonts w:ascii="Calibri" w:hAnsi="Calibri"/>
        </w:rPr>
        <w:t xml:space="preserve">my biology teacher, taught </w:t>
      </w:r>
      <w:proofErr w:type="gramStart"/>
      <w:r>
        <w:rPr>
          <w:rFonts w:ascii="Calibri" w:hAnsi="Calibri"/>
        </w:rPr>
        <w:t>us</w:t>
      </w:r>
      <w:r w:rsidRPr="00544087">
        <w:rPr>
          <w:rFonts w:ascii="Calibri" w:hAnsi="Calibri"/>
        </w:rPr>
        <w:t xml:space="preserve"> that</w:t>
      </w:r>
      <w:proofErr w:type="gramEnd"/>
      <w:r w:rsidRPr="00544087">
        <w:rPr>
          <w:rFonts w:ascii="Calibri" w:hAnsi="Calibri"/>
        </w:rPr>
        <w:t xml:space="preserve"> “man wasn’t just stuck here like a geranium in a flower pot” (Lawrence and Lee 8.). </w:t>
      </w:r>
      <w:r>
        <w:rPr>
          <w:rFonts w:ascii="Calibri" w:hAnsi="Calibri"/>
        </w:rPr>
        <w:t xml:space="preserve">Mr. Cates </w:t>
      </w:r>
      <w:proofErr w:type="gramStart"/>
      <w:r>
        <w:rPr>
          <w:rFonts w:ascii="Calibri" w:hAnsi="Calibri"/>
        </w:rPr>
        <w:t>says</w:t>
      </w:r>
      <w:proofErr w:type="gramEnd"/>
      <w:r>
        <w:rPr>
          <w:rFonts w:ascii="Calibri" w:hAnsi="Calibri"/>
        </w:rPr>
        <w:t xml:space="preserve"> “that living comes from a long miracle, it didn’t just happen in seven days” (Lawrence and Lee 8). </w:t>
      </w:r>
      <w:r w:rsidRPr="00544087">
        <w:rPr>
          <w:rFonts w:ascii="Calibri" w:hAnsi="Calibri"/>
        </w:rPr>
        <w:t xml:space="preserve"> His way of think</w:t>
      </w:r>
      <w:r>
        <w:rPr>
          <w:rFonts w:ascii="Calibri" w:hAnsi="Calibri"/>
        </w:rPr>
        <w:t xml:space="preserve">ing makes a lot of sense to me, but what do I know, since I </w:t>
      </w:r>
      <w:proofErr w:type="spellStart"/>
      <w:proofErr w:type="gramStart"/>
      <w:r>
        <w:rPr>
          <w:rFonts w:ascii="Calibri" w:hAnsi="Calibri"/>
        </w:rPr>
        <w:t>ain’t</w:t>
      </w:r>
      <w:proofErr w:type="spellEnd"/>
      <w:proofErr w:type="gramEnd"/>
      <w:r>
        <w:rPr>
          <w:rFonts w:ascii="Calibri" w:hAnsi="Calibri"/>
        </w:rPr>
        <w:t xml:space="preserve"> no scientist.</w:t>
      </w:r>
      <w:r w:rsidRPr="00544087">
        <w:rPr>
          <w:rFonts w:ascii="Calibri" w:hAnsi="Calibri"/>
        </w:rPr>
        <w:t xml:space="preserve"> </w:t>
      </w:r>
      <w:r>
        <w:rPr>
          <w:rFonts w:ascii="Calibri" w:hAnsi="Calibri"/>
        </w:rPr>
        <w:t xml:space="preserve">But </w:t>
      </w:r>
      <w:r w:rsidRPr="00544087">
        <w:rPr>
          <w:rFonts w:ascii="Calibri" w:hAnsi="Calibri"/>
        </w:rPr>
        <w:t xml:space="preserve">I </w:t>
      </w:r>
      <w:r>
        <w:rPr>
          <w:rFonts w:ascii="Calibri" w:hAnsi="Calibri"/>
        </w:rPr>
        <w:t xml:space="preserve">do </w:t>
      </w:r>
      <w:r w:rsidRPr="00544087">
        <w:rPr>
          <w:rFonts w:ascii="Calibri" w:hAnsi="Calibri"/>
        </w:rPr>
        <w:t>like th</w:t>
      </w:r>
      <w:r>
        <w:rPr>
          <w:rFonts w:ascii="Calibri" w:hAnsi="Calibri"/>
        </w:rPr>
        <w:t>ose funny</w:t>
      </w:r>
      <w:r w:rsidRPr="00544087">
        <w:rPr>
          <w:rFonts w:ascii="Calibri" w:hAnsi="Calibri"/>
        </w:rPr>
        <w:t xml:space="preserve"> </w:t>
      </w:r>
      <w:r>
        <w:rPr>
          <w:rFonts w:ascii="Calibri" w:hAnsi="Calibri"/>
        </w:rPr>
        <w:t xml:space="preserve">radical </w:t>
      </w:r>
      <w:r w:rsidRPr="00544087">
        <w:rPr>
          <w:rFonts w:ascii="Calibri" w:hAnsi="Calibri"/>
        </w:rPr>
        <w:t>way</w:t>
      </w:r>
      <w:r>
        <w:rPr>
          <w:rFonts w:ascii="Calibri" w:hAnsi="Calibri"/>
        </w:rPr>
        <w:t>s</w:t>
      </w:r>
      <w:r w:rsidRPr="00544087">
        <w:rPr>
          <w:rFonts w:ascii="Calibri" w:hAnsi="Calibri"/>
        </w:rPr>
        <w:t xml:space="preserve"> that he thinks. </w:t>
      </w:r>
      <w:r>
        <w:rPr>
          <w:rFonts w:ascii="Calibri" w:hAnsi="Calibri"/>
        </w:rPr>
        <w:t xml:space="preserve">Plus, he’s got cool equipment like microscopes that we can use to look at dirt. </w:t>
      </w:r>
      <w:r w:rsidRPr="00544087">
        <w:rPr>
          <w:rFonts w:ascii="Calibri" w:hAnsi="Calibri"/>
        </w:rPr>
        <w:t xml:space="preserve"> It’s not that I don’t believe in God, it’s just that </w:t>
      </w:r>
      <w:r>
        <w:rPr>
          <w:rFonts w:ascii="Calibri" w:hAnsi="Calibri"/>
        </w:rPr>
        <w:t xml:space="preserve">Mr. Cates makes my mind start to spin around and tie itself in knots.  But Hillsboro has a law that makes it a crime to teach Darwin’s </w:t>
      </w:r>
      <w:r>
        <w:rPr>
          <w:rFonts w:ascii="Calibri" w:hAnsi="Calibri"/>
          <w:i/>
        </w:rPr>
        <w:t>Origin of Species,</w:t>
      </w:r>
      <w:r>
        <w:rPr>
          <w:rFonts w:ascii="Calibri" w:hAnsi="Calibri"/>
        </w:rPr>
        <w:t xml:space="preserve"> and the town jailed Mr. Cates.  So now, our town has become a “battlefield” and some</w:t>
      </w:r>
      <w:r>
        <w:rPr>
          <w:rFonts w:ascii="Calibri" w:hAnsi="Calibri"/>
        </w:rPr>
        <w:t xml:space="preserve"> important </w:t>
      </w:r>
      <w:proofErr w:type="gramStart"/>
      <w:r>
        <w:rPr>
          <w:rFonts w:ascii="Calibri" w:hAnsi="Calibri"/>
        </w:rPr>
        <w:t>big-wig</w:t>
      </w:r>
      <w:proofErr w:type="gramEnd"/>
      <w:r>
        <w:rPr>
          <w:rFonts w:ascii="Calibri" w:hAnsi="Calibri"/>
        </w:rPr>
        <w:t xml:space="preserve"> named Matthew Harrison Brady has come to our town to make sure Cates is convicted.  People are saying that “if the biggest man in the country – next to the President, maybe – if Matthew </w:t>
      </w:r>
      <w:r>
        <w:rPr>
          <w:rFonts w:ascii="Calibri" w:hAnsi="Calibri"/>
        </w:rPr>
        <w:lastRenderedPageBreak/>
        <w:t>Harrison Bra</w:t>
      </w:r>
      <w:r w:rsidR="00321177">
        <w:rPr>
          <w:rFonts w:ascii="Calibri" w:hAnsi="Calibri"/>
        </w:rPr>
        <w:t>d</w:t>
      </w:r>
      <w:bookmarkStart w:id="0" w:name="_GoBack"/>
      <w:bookmarkEnd w:id="0"/>
      <w:r>
        <w:rPr>
          <w:rFonts w:ascii="Calibri" w:hAnsi="Calibri"/>
        </w:rPr>
        <w:t xml:space="preserve">y comes here to tell the whole world how wrong [Cates is]” then Mr. Cates must have done something terrible (Lawrence and Lee 8). </w:t>
      </w:r>
    </w:p>
    <w:p w14:paraId="15370654" w14:textId="77777777" w:rsidR="00A340F4" w:rsidRDefault="00A340F4" w:rsidP="00321177">
      <w:pPr>
        <w:pStyle w:val="NormalWeb"/>
        <w:spacing w:line="480" w:lineRule="auto"/>
        <w:ind w:left="-180"/>
        <w:rPr>
          <w:rFonts w:ascii="Calibri" w:hAnsi="Calibri"/>
        </w:rPr>
      </w:pPr>
      <w:r>
        <w:rPr>
          <w:rFonts w:ascii="Calibri" w:hAnsi="Calibri"/>
        </w:rPr>
        <w:t xml:space="preserve">Last week, </w:t>
      </w:r>
      <w:r w:rsidRPr="00544087">
        <w:rPr>
          <w:rFonts w:ascii="Calibri" w:hAnsi="Calibri"/>
        </w:rPr>
        <w:t xml:space="preserve">I </w:t>
      </w:r>
      <w:r>
        <w:rPr>
          <w:rFonts w:ascii="Calibri" w:hAnsi="Calibri"/>
        </w:rPr>
        <w:t xml:space="preserve">made a whopper of a mistake when I teased a girl named Melinda </w:t>
      </w:r>
      <w:r w:rsidRPr="00544087">
        <w:rPr>
          <w:rFonts w:ascii="Calibri" w:hAnsi="Calibri"/>
        </w:rPr>
        <w:t>with a worm. I “</w:t>
      </w:r>
      <w:proofErr w:type="gramStart"/>
      <w:r w:rsidRPr="00544087">
        <w:rPr>
          <w:rFonts w:ascii="Calibri" w:hAnsi="Calibri"/>
        </w:rPr>
        <w:t>dangle[</w:t>
      </w:r>
      <w:proofErr w:type="gramEnd"/>
      <w:r w:rsidRPr="00544087">
        <w:rPr>
          <w:rFonts w:ascii="Calibri" w:hAnsi="Calibri"/>
        </w:rPr>
        <w:t xml:space="preserve">d] it in front of her face” and even told her that she “was a worm once!” (Lawrence and Lee 4). </w:t>
      </w:r>
      <w:r>
        <w:rPr>
          <w:rFonts w:ascii="Calibri" w:hAnsi="Calibri"/>
        </w:rPr>
        <w:t xml:space="preserve"> </w:t>
      </w:r>
      <w:r w:rsidRPr="00544087">
        <w:rPr>
          <w:rFonts w:ascii="Calibri" w:hAnsi="Calibri"/>
        </w:rPr>
        <w:t xml:space="preserve">Honestly, I </w:t>
      </w:r>
      <w:r>
        <w:rPr>
          <w:rFonts w:ascii="Calibri" w:hAnsi="Calibri"/>
        </w:rPr>
        <w:t>wanted</w:t>
      </w:r>
      <w:r w:rsidRPr="00544087">
        <w:rPr>
          <w:rFonts w:ascii="Calibri" w:hAnsi="Calibri"/>
        </w:rPr>
        <w:t xml:space="preserve"> to impress “Lindy” with</w:t>
      </w:r>
      <w:r>
        <w:rPr>
          <w:rFonts w:ascii="Calibri" w:hAnsi="Calibri"/>
        </w:rPr>
        <w:t xml:space="preserve"> some fancy talk about science.</w:t>
      </w:r>
      <w:r w:rsidRPr="00544087">
        <w:rPr>
          <w:rFonts w:ascii="Calibri" w:hAnsi="Calibri"/>
        </w:rPr>
        <w:t xml:space="preserve"> But Melinda was “</w:t>
      </w:r>
      <w:proofErr w:type="spellStart"/>
      <w:r w:rsidRPr="00544087">
        <w:rPr>
          <w:rFonts w:ascii="Calibri" w:hAnsi="Calibri"/>
        </w:rPr>
        <w:t>skeered</w:t>
      </w:r>
      <w:proofErr w:type="spellEnd"/>
      <w:r w:rsidRPr="00544087">
        <w:rPr>
          <w:rFonts w:ascii="Calibri" w:hAnsi="Calibri"/>
        </w:rPr>
        <w:t>” of the worm</w:t>
      </w:r>
      <w:r>
        <w:rPr>
          <w:rFonts w:ascii="Calibri" w:hAnsi="Calibri"/>
        </w:rPr>
        <w:t xml:space="preserve"> and even more “</w:t>
      </w:r>
      <w:proofErr w:type="spellStart"/>
      <w:r>
        <w:rPr>
          <w:rFonts w:ascii="Calibri" w:hAnsi="Calibri"/>
        </w:rPr>
        <w:t>skeered</w:t>
      </w:r>
      <w:proofErr w:type="spellEnd"/>
      <w:r>
        <w:rPr>
          <w:rFonts w:ascii="Calibri" w:hAnsi="Calibri"/>
        </w:rPr>
        <w:t>” of my crazy ideas</w:t>
      </w:r>
      <w:r w:rsidRPr="00544087">
        <w:rPr>
          <w:rFonts w:ascii="Calibri" w:hAnsi="Calibri"/>
        </w:rPr>
        <w:t xml:space="preserve">. I should have stopped right then, but no. I went ahead and told her about evolution so she could see how smart I am. I </w:t>
      </w:r>
      <w:r>
        <w:rPr>
          <w:rFonts w:ascii="Calibri" w:hAnsi="Calibri"/>
        </w:rPr>
        <w:t>‘</w:t>
      </w:r>
      <w:proofErr w:type="spellStart"/>
      <w:r>
        <w:rPr>
          <w:rFonts w:ascii="Calibri" w:hAnsi="Calibri"/>
        </w:rPr>
        <w:t>s</w:t>
      </w:r>
      <w:r w:rsidRPr="00544087">
        <w:rPr>
          <w:rFonts w:ascii="Calibri" w:hAnsi="Calibri"/>
        </w:rPr>
        <w:t>plained</w:t>
      </w:r>
      <w:proofErr w:type="spellEnd"/>
      <w:r w:rsidRPr="00544087">
        <w:rPr>
          <w:rFonts w:ascii="Calibri" w:hAnsi="Calibri"/>
        </w:rPr>
        <w:t xml:space="preserve"> that there was a time “[</w:t>
      </w:r>
      <w:proofErr w:type="gramStart"/>
      <w:r w:rsidRPr="00544087">
        <w:rPr>
          <w:rFonts w:ascii="Calibri" w:hAnsi="Calibri"/>
        </w:rPr>
        <w:t>w]hen</w:t>
      </w:r>
      <w:proofErr w:type="gramEnd"/>
      <w:r w:rsidRPr="00544087">
        <w:rPr>
          <w:rFonts w:ascii="Calibri" w:hAnsi="Calibri"/>
        </w:rPr>
        <w:t xml:space="preserve"> the whole world was covered with water, there was </w:t>
      </w:r>
      <w:proofErr w:type="spellStart"/>
      <w:r w:rsidRPr="00544087">
        <w:rPr>
          <w:rFonts w:ascii="Calibri" w:hAnsi="Calibri"/>
        </w:rPr>
        <w:t>nuthin</w:t>
      </w:r>
      <w:proofErr w:type="spellEnd"/>
      <w:r w:rsidRPr="00544087">
        <w:rPr>
          <w:rFonts w:ascii="Calibri" w:hAnsi="Calibri"/>
        </w:rPr>
        <w:t xml:space="preserve">’ but worms and blobs of jelly. And [she] and [her] whole family was worms!” (Lawrence and Lee 4). </w:t>
      </w:r>
      <w:r>
        <w:rPr>
          <w:rFonts w:ascii="Calibri" w:hAnsi="Calibri"/>
        </w:rPr>
        <w:t xml:space="preserve"> </w:t>
      </w:r>
      <w:proofErr w:type="gramStart"/>
      <w:r w:rsidRPr="00544087">
        <w:rPr>
          <w:rFonts w:ascii="Calibri" w:hAnsi="Calibri"/>
        </w:rPr>
        <w:t>Well, that</w:t>
      </w:r>
      <w:proofErr w:type="gramEnd"/>
      <w:r w:rsidRPr="00544087">
        <w:rPr>
          <w:rFonts w:ascii="Calibri" w:hAnsi="Calibri"/>
        </w:rPr>
        <w:t xml:space="preserve"> really </w:t>
      </w:r>
      <w:r>
        <w:rPr>
          <w:rFonts w:ascii="Calibri" w:hAnsi="Calibri"/>
        </w:rPr>
        <w:t>got her in a tizzy. Melinda called my ideas</w:t>
      </w:r>
      <w:r w:rsidRPr="00544087">
        <w:rPr>
          <w:rFonts w:ascii="Calibri" w:hAnsi="Calibri"/>
        </w:rPr>
        <w:t xml:space="preserve"> “sinful</w:t>
      </w:r>
      <w:r>
        <w:rPr>
          <w:rFonts w:ascii="Calibri" w:hAnsi="Calibri"/>
        </w:rPr>
        <w:t xml:space="preserve"> talk” and threatened to get her pa to “wash [my] mouth out with soap” (Lawrence and Lee 4). </w:t>
      </w:r>
      <w:r w:rsidRPr="00544087">
        <w:rPr>
          <w:rFonts w:ascii="Calibri" w:hAnsi="Calibri"/>
        </w:rPr>
        <w:t xml:space="preserve">Then </w:t>
      </w:r>
      <w:r>
        <w:rPr>
          <w:rFonts w:ascii="Calibri" w:hAnsi="Calibri"/>
        </w:rPr>
        <w:t>things just spun outta control, and exploded from there, when I joked, “</w:t>
      </w:r>
      <w:proofErr w:type="spellStart"/>
      <w:r>
        <w:rPr>
          <w:rFonts w:ascii="Calibri" w:hAnsi="Calibri"/>
        </w:rPr>
        <w:t>Ahhh</w:t>
      </w:r>
      <w:proofErr w:type="spellEnd"/>
      <w:r>
        <w:rPr>
          <w:rFonts w:ascii="Calibri" w:hAnsi="Calibri"/>
        </w:rPr>
        <w:t>, your old man’s a monkey!” (Lawrence and Lee 5).  Now, the whole town has heard that I talk about evolution, and I’m worried that my big mouth could have gotten me into hot water.</w:t>
      </w:r>
    </w:p>
    <w:p w14:paraId="7AFA760A" w14:textId="77777777" w:rsidR="00A340F4" w:rsidRDefault="00A340F4" w:rsidP="00321177">
      <w:pPr>
        <w:pStyle w:val="NormalWeb"/>
        <w:spacing w:line="480" w:lineRule="auto"/>
        <w:ind w:left="-180"/>
        <w:rPr>
          <w:rFonts w:ascii="Calibri" w:hAnsi="Calibri"/>
        </w:rPr>
      </w:pPr>
      <w:r>
        <w:rPr>
          <w:rFonts w:ascii="Calibri" w:hAnsi="Calibri"/>
        </w:rPr>
        <w:t>Being on Mr. Cates’ side might cause me a whole world of problems.  In this town, asking questions about how the world was created will put me “on the [wrong] side of things” (Lawrence and Lee 9). Here in Hillsboro, most people bow down to our minister, Reverend Brown. And who can blame them?  At last night’s prayer meeting, Reverend Brown got our whole community so worked up and asked God to curse Bert and any</w:t>
      </w:r>
      <w:r>
        <w:rPr>
          <w:rFonts w:ascii="Calibri" w:hAnsi="Calibri"/>
        </w:rPr>
        <w:t xml:space="preserve">one who agrees with him. I </w:t>
      </w:r>
      <w:r>
        <w:rPr>
          <w:rFonts w:ascii="Calibri" w:hAnsi="Calibri"/>
        </w:rPr>
        <w:t xml:space="preserve">don’t want to have Reverend Brown “call down the same curse” on me just because I can’t help being </w:t>
      </w:r>
      <w:r>
        <w:rPr>
          <w:rFonts w:ascii="Calibri" w:hAnsi="Calibri"/>
        </w:rPr>
        <w:lastRenderedPageBreak/>
        <w:t xml:space="preserve">curious and </w:t>
      </w:r>
      <w:proofErr w:type="spellStart"/>
      <w:r>
        <w:rPr>
          <w:rFonts w:ascii="Calibri" w:hAnsi="Calibri"/>
        </w:rPr>
        <w:t>talkin</w:t>
      </w:r>
      <w:proofErr w:type="spellEnd"/>
      <w:r>
        <w:rPr>
          <w:rFonts w:ascii="Calibri" w:hAnsi="Calibri"/>
        </w:rPr>
        <w:t>’ bout what Cates taught me (Lawrence and Lee 66). At the prayer meeting, Rachel tried to stop her dad from praying to harm Mr. Cates.  But no way! Reverend Brown didn’t stop – he continued to pray that God “[</w:t>
      </w:r>
      <w:proofErr w:type="gramStart"/>
      <w:r>
        <w:rPr>
          <w:rFonts w:ascii="Calibri" w:hAnsi="Calibri"/>
        </w:rPr>
        <w:t>s]trike</w:t>
      </w:r>
      <w:proofErr w:type="gramEnd"/>
      <w:r>
        <w:rPr>
          <w:rFonts w:ascii="Calibri" w:hAnsi="Calibri"/>
        </w:rPr>
        <w:t xml:space="preserve"> [her] down” too (Lawrence and Lee 66).  Yikes! Reverend Brown is scary. </w:t>
      </w:r>
    </w:p>
    <w:p w14:paraId="758F604E" w14:textId="77777777" w:rsidR="00A340F4" w:rsidRPr="00544087" w:rsidRDefault="00A340F4" w:rsidP="00321177">
      <w:pPr>
        <w:pStyle w:val="NormalWeb"/>
        <w:spacing w:line="480" w:lineRule="auto"/>
        <w:ind w:left="-180"/>
        <w:rPr>
          <w:rFonts w:ascii="Calibri" w:hAnsi="Calibri"/>
        </w:rPr>
      </w:pPr>
      <w:r>
        <w:rPr>
          <w:rFonts w:ascii="Calibri" w:hAnsi="Calibri"/>
        </w:rPr>
        <w:t>I know it’s wrong to call names and of course,</w:t>
      </w:r>
      <w:r w:rsidRPr="00544087">
        <w:rPr>
          <w:rFonts w:ascii="Calibri" w:hAnsi="Calibri"/>
        </w:rPr>
        <w:t xml:space="preserve"> I </w:t>
      </w:r>
      <w:r>
        <w:rPr>
          <w:rFonts w:ascii="Calibri" w:hAnsi="Calibri"/>
        </w:rPr>
        <w:t>spilled the beans when</w:t>
      </w:r>
      <w:r w:rsidRPr="00544087">
        <w:rPr>
          <w:rFonts w:ascii="Calibri" w:hAnsi="Calibri"/>
        </w:rPr>
        <w:t xml:space="preserve"> </w:t>
      </w:r>
      <w:r>
        <w:rPr>
          <w:rFonts w:ascii="Calibri" w:hAnsi="Calibri"/>
        </w:rPr>
        <w:t xml:space="preserve">I called Melinda’s pa an ape. But I have bigger problems than that. Tomorrow, Mr. Brady plans to call me as a witness for the prosecution. My stomach is all twisty about testifying. The way I see it, I got two choices, and neither one smells sweet.  Tell the truth or fib? If I stick by Mr. Cates and tell the truth about my ideas about evolution, it might be a </w:t>
      </w:r>
      <w:proofErr w:type="spellStart"/>
      <w:r>
        <w:rPr>
          <w:rFonts w:ascii="Calibri" w:hAnsi="Calibri"/>
        </w:rPr>
        <w:t>trainwreck</w:t>
      </w:r>
      <w:proofErr w:type="spellEnd"/>
      <w:r>
        <w:rPr>
          <w:rFonts w:ascii="Calibri" w:hAnsi="Calibri"/>
        </w:rPr>
        <w:t xml:space="preserve">.  If they arrested Cates for simply teaching one of those wacky science ideas, what will happen to me if I side with him? I might end up in a jail cell myself, lumped together with poor old Mr. Cates who everyone is </w:t>
      </w:r>
      <w:proofErr w:type="spellStart"/>
      <w:r>
        <w:rPr>
          <w:rFonts w:ascii="Calibri" w:hAnsi="Calibri"/>
        </w:rPr>
        <w:t>sayin</w:t>
      </w:r>
      <w:proofErr w:type="spellEnd"/>
      <w:r>
        <w:rPr>
          <w:rFonts w:ascii="Calibri" w:hAnsi="Calibri"/>
        </w:rPr>
        <w:t>’ is “[</w:t>
      </w:r>
      <w:proofErr w:type="gramStart"/>
      <w:r>
        <w:rPr>
          <w:rFonts w:ascii="Calibri" w:hAnsi="Calibri"/>
        </w:rPr>
        <w:t>w]</w:t>
      </w:r>
      <w:proofErr w:type="spellStart"/>
      <w:r>
        <w:rPr>
          <w:rFonts w:ascii="Calibri" w:hAnsi="Calibri"/>
        </w:rPr>
        <w:t>orse</w:t>
      </w:r>
      <w:proofErr w:type="spellEnd"/>
      <w:proofErr w:type="gramEnd"/>
      <w:r>
        <w:rPr>
          <w:rFonts w:ascii="Calibri" w:hAnsi="Calibri"/>
        </w:rPr>
        <w:t xml:space="preserve"> than a murderer” (Lawrence and Lee 50).  I don’t want to “inherit the wind” of Reverend Brown (Lawrence and Lee 68) or even inherit a </w:t>
      </w:r>
      <w:proofErr w:type="spellStart"/>
      <w:r>
        <w:rPr>
          <w:rFonts w:ascii="Calibri" w:hAnsi="Calibri"/>
        </w:rPr>
        <w:t>whoopin</w:t>
      </w:r>
      <w:proofErr w:type="spellEnd"/>
      <w:r>
        <w:rPr>
          <w:rFonts w:ascii="Calibri" w:hAnsi="Calibri"/>
        </w:rPr>
        <w:t xml:space="preserve">’ from Melinda’s pa.  I don’t want the town to treat me like a “pariah” or like a person with “horns growing out of my head” (Lawrence and Lee 55 and 50). I am just a little kid and not ready for all that chaos. Reverend Brown might ask the town to turn against me. Testifying in court means that I </w:t>
      </w:r>
      <w:proofErr w:type="spellStart"/>
      <w:proofErr w:type="gramStart"/>
      <w:r>
        <w:rPr>
          <w:rFonts w:ascii="Calibri" w:hAnsi="Calibri"/>
        </w:rPr>
        <w:t>gotta</w:t>
      </w:r>
      <w:proofErr w:type="spellEnd"/>
      <w:proofErr w:type="gramEnd"/>
      <w:r>
        <w:rPr>
          <w:rFonts w:ascii="Calibri" w:hAnsi="Calibri"/>
        </w:rPr>
        <w:t xml:space="preserve"> swear on the Bible to tell the truth.  If I lie and say that I think that evolution is the Devil’s word, won’t God punish me for lying?  What should I do?</w:t>
      </w:r>
    </w:p>
    <w:p w14:paraId="186E8826" w14:textId="77777777" w:rsidR="00A340F4" w:rsidRPr="00544087" w:rsidRDefault="00A340F4" w:rsidP="00A340F4">
      <w:pPr>
        <w:pStyle w:val="NormalWeb"/>
        <w:ind w:left="-180"/>
        <w:rPr>
          <w:rFonts w:ascii="Calibri" w:hAnsi="Calibri"/>
        </w:rPr>
      </w:pPr>
      <w:r w:rsidRPr="00544087">
        <w:rPr>
          <w:rFonts w:ascii="Calibri" w:hAnsi="Calibri"/>
        </w:rPr>
        <w:t>Sincerely,</w:t>
      </w:r>
    </w:p>
    <w:p w14:paraId="2C474802" w14:textId="17695992" w:rsidR="007A7CF3" w:rsidRPr="00321177" w:rsidRDefault="00A340F4" w:rsidP="00321177">
      <w:pPr>
        <w:pStyle w:val="NormalWeb"/>
        <w:ind w:left="-180"/>
        <w:rPr>
          <w:rFonts w:ascii="Calibri" w:hAnsi="Calibri"/>
        </w:rPr>
      </w:pPr>
      <w:r>
        <w:rPr>
          <w:rFonts w:ascii="Calibri" w:hAnsi="Calibri"/>
        </w:rPr>
        <w:t>Potential Pariah</w:t>
      </w:r>
    </w:p>
    <w:sectPr w:rsidR="007A7CF3" w:rsidRPr="00321177" w:rsidSect="00C7035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E5376" w14:textId="77777777" w:rsidR="00F37795" w:rsidRDefault="00F37795">
      <w:r>
        <w:separator/>
      </w:r>
    </w:p>
  </w:endnote>
  <w:endnote w:type="continuationSeparator" w:id="0">
    <w:p w14:paraId="5F4F2732" w14:textId="77777777" w:rsidR="00F37795" w:rsidRDefault="00F37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23889" w14:textId="77777777" w:rsidR="00F37795" w:rsidRDefault="00F37795">
      <w:r>
        <w:separator/>
      </w:r>
    </w:p>
  </w:footnote>
  <w:footnote w:type="continuationSeparator" w:id="0">
    <w:p w14:paraId="2496ADDE" w14:textId="77777777" w:rsidR="00F37795" w:rsidRDefault="00F377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7DFF6" w14:textId="77777777" w:rsidR="00F37795" w:rsidRDefault="00F37795" w:rsidP="00A22B5F">
    <w:pPr>
      <w:pStyle w:val="Header"/>
      <w:spacing w:line="240" w:lineRule="auto"/>
      <w:jc w:val="both"/>
    </w:pPr>
  </w:p>
  <w:p w14:paraId="6FA7B602" w14:textId="77777777" w:rsidR="00F37795" w:rsidRDefault="00F37795" w:rsidP="00A22B5F">
    <w:pPr>
      <w:pStyle w:val="Header"/>
      <w:spacing w:line="240" w:lineRule="auto"/>
      <w:jc w:val="both"/>
    </w:pPr>
    <w:r>
      <w:t>Student Name:</w:t>
    </w:r>
  </w:p>
  <w:p w14:paraId="0FFE5C2C" w14:textId="77777777" w:rsidR="00F37795" w:rsidRDefault="00F37795" w:rsidP="00A22B5F">
    <w:pPr>
      <w:pStyle w:val="Header"/>
      <w:spacing w:line="240" w:lineRule="auto"/>
      <w:jc w:val="both"/>
    </w:pPr>
    <w:r>
      <w:t>Date: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63C22"/>
    <w:multiLevelType w:val="hybridMultilevel"/>
    <w:tmpl w:val="23B2B85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67627301"/>
    <w:multiLevelType w:val="hybridMultilevel"/>
    <w:tmpl w:val="77AEC9A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675"/>
    <w:rsid w:val="00073EC2"/>
    <w:rsid w:val="000F563C"/>
    <w:rsid w:val="0010537B"/>
    <w:rsid w:val="00177FFE"/>
    <w:rsid w:val="002638FC"/>
    <w:rsid w:val="002B39A4"/>
    <w:rsid w:val="002E5964"/>
    <w:rsid w:val="002F2A61"/>
    <w:rsid w:val="00321177"/>
    <w:rsid w:val="00411408"/>
    <w:rsid w:val="00477D39"/>
    <w:rsid w:val="00505D3F"/>
    <w:rsid w:val="00544087"/>
    <w:rsid w:val="00586451"/>
    <w:rsid w:val="005C7F13"/>
    <w:rsid w:val="006310FA"/>
    <w:rsid w:val="00686147"/>
    <w:rsid w:val="006868E9"/>
    <w:rsid w:val="00762E2A"/>
    <w:rsid w:val="0077067B"/>
    <w:rsid w:val="007A7CF3"/>
    <w:rsid w:val="007F51FB"/>
    <w:rsid w:val="00823574"/>
    <w:rsid w:val="0099661B"/>
    <w:rsid w:val="009D1251"/>
    <w:rsid w:val="009E5755"/>
    <w:rsid w:val="00A229F5"/>
    <w:rsid w:val="00A22B5F"/>
    <w:rsid w:val="00A340F4"/>
    <w:rsid w:val="00AE645A"/>
    <w:rsid w:val="00AF6F2D"/>
    <w:rsid w:val="00B22428"/>
    <w:rsid w:val="00B82B70"/>
    <w:rsid w:val="00C3779B"/>
    <w:rsid w:val="00C7035C"/>
    <w:rsid w:val="00C72E07"/>
    <w:rsid w:val="00C92306"/>
    <w:rsid w:val="00CA1675"/>
    <w:rsid w:val="00CD2F0F"/>
    <w:rsid w:val="00CF5A22"/>
    <w:rsid w:val="00D662C9"/>
    <w:rsid w:val="00EA3138"/>
    <w:rsid w:val="00F37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A241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35C"/>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CA1675"/>
    <w:pPr>
      <w:spacing w:before="100" w:beforeAutospacing="1" w:after="100" w:afterAutospacing="1" w:line="240" w:lineRule="auto"/>
    </w:pPr>
    <w:rPr>
      <w:rFonts w:ascii="Times New Roman" w:eastAsia="Calibri" w:hAnsi="Times New Roman"/>
      <w:sz w:val="24"/>
      <w:szCs w:val="24"/>
    </w:rPr>
  </w:style>
  <w:style w:type="paragraph" w:styleId="Header">
    <w:name w:val="header"/>
    <w:basedOn w:val="Normal"/>
    <w:link w:val="HeaderChar"/>
    <w:rsid w:val="00CF5A22"/>
    <w:pPr>
      <w:tabs>
        <w:tab w:val="center" w:pos="4320"/>
        <w:tab w:val="right" w:pos="8640"/>
      </w:tabs>
    </w:pPr>
  </w:style>
  <w:style w:type="character" w:customStyle="1" w:styleId="HeaderChar">
    <w:name w:val="Header Char"/>
    <w:basedOn w:val="DefaultParagraphFont"/>
    <w:link w:val="Header"/>
    <w:semiHidden/>
    <w:locked/>
    <w:rPr>
      <w:rFonts w:cs="Times New Roman"/>
    </w:rPr>
  </w:style>
  <w:style w:type="paragraph" w:styleId="Footer">
    <w:name w:val="footer"/>
    <w:basedOn w:val="Normal"/>
    <w:link w:val="FooterChar"/>
    <w:rsid w:val="00CF5A22"/>
    <w:pPr>
      <w:tabs>
        <w:tab w:val="center" w:pos="4320"/>
        <w:tab w:val="right" w:pos="8640"/>
      </w:tabs>
    </w:pPr>
  </w:style>
  <w:style w:type="character" w:customStyle="1" w:styleId="FooterChar">
    <w:name w:val="Footer Char"/>
    <w:basedOn w:val="DefaultParagraphFont"/>
    <w:link w:val="Footer"/>
    <w:semiHidden/>
    <w:locked/>
    <w:rPr>
      <w:rFonts w:cs="Times New Roman"/>
    </w:rPr>
  </w:style>
  <w:style w:type="paragraph" w:styleId="ListParagraph">
    <w:name w:val="List Paragraph"/>
    <w:basedOn w:val="Normal"/>
    <w:uiPriority w:val="34"/>
    <w:qFormat/>
    <w:rsid w:val="0082357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35C"/>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CA1675"/>
    <w:pPr>
      <w:spacing w:before="100" w:beforeAutospacing="1" w:after="100" w:afterAutospacing="1" w:line="240" w:lineRule="auto"/>
    </w:pPr>
    <w:rPr>
      <w:rFonts w:ascii="Times New Roman" w:eastAsia="Calibri" w:hAnsi="Times New Roman"/>
      <w:sz w:val="24"/>
      <w:szCs w:val="24"/>
    </w:rPr>
  </w:style>
  <w:style w:type="paragraph" w:styleId="Header">
    <w:name w:val="header"/>
    <w:basedOn w:val="Normal"/>
    <w:link w:val="HeaderChar"/>
    <w:rsid w:val="00CF5A22"/>
    <w:pPr>
      <w:tabs>
        <w:tab w:val="center" w:pos="4320"/>
        <w:tab w:val="right" w:pos="8640"/>
      </w:tabs>
    </w:pPr>
  </w:style>
  <w:style w:type="character" w:customStyle="1" w:styleId="HeaderChar">
    <w:name w:val="Header Char"/>
    <w:basedOn w:val="DefaultParagraphFont"/>
    <w:link w:val="Header"/>
    <w:semiHidden/>
    <w:locked/>
    <w:rPr>
      <w:rFonts w:cs="Times New Roman"/>
    </w:rPr>
  </w:style>
  <w:style w:type="paragraph" w:styleId="Footer">
    <w:name w:val="footer"/>
    <w:basedOn w:val="Normal"/>
    <w:link w:val="FooterChar"/>
    <w:rsid w:val="00CF5A22"/>
    <w:pPr>
      <w:tabs>
        <w:tab w:val="center" w:pos="4320"/>
        <w:tab w:val="right" w:pos="8640"/>
      </w:tabs>
    </w:pPr>
  </w:style>
  <w:style w:type="character" w:customStyle="1" w:styleId="FooterChar">
    <w:name w:val="Footer Char"/>
    <w:basedOn w:val="DefaultParagraphFont"/>
    <w:link w:val="Footer"/>
    <w:semiHidden/>
    <w:locked/>
    <w:rPr>
      <w:rFonts w:cs="Times New Roman"/>
    </w:rPr>
  </w:style>
  <w:style w:type="paragraph" w:styleId="ListParagraph">
    <w:name w:val="List Paragraph"/>
    <w:basedOn w:val="Normal"/>
    <w:uiPriority w:val="34"/>
    <w:qFormat/>
    <w:rsid w:val="00823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1075</Words>
  <Characters>6130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ZMRB</dc:creator>
  <cp:keywords/>
  <dc:description/>
  <cp:lastModifiedBy>Cheryl Haywood</cp:lastModifiedBy>
  <cp:revision>5</cp:revision>
  <cp:lastPrinted>2017-01-24T14:06:00Z</cp:lastPrinted>
  <dcterms:created xsi:type="dcterms:W3CDTF">2017-01-23T17:53:00Z</dcterms:created>
  <dcterms:modified xsi:type="dcterms:W3CDTF">2017-01-24T14:07:00Z</dcterms:modified>
</cp:coreProperties>
</file>